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90A59" w14:textId="4EF558EC" w:rsidR="001B1821" w:rsidRDefault="001B1821" w:rsidP="001B1821">
      <w:pPr>
        <w:jc w:val="center"/>
        <w:rPr>
          <w:sz w:val="32"/>
          <w:szCs w:val="32"/>
        </w:rPr>
      </w:pPr>
    </w:p>
    <w:p w14:paraId="2D740699" w14:textId="4C14BCE3" w:rsidR="001B1821" w:rsidRDefault="001B1821" w:rsidP="001B182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MORVILLE PARISH COUNCIL</w:t>
      </w:r>
    </w:p>
    <w:p w14:paraId="4088541A" w14:textId="77777777" w:rsidR="001B1821" w:rsidRPr="001B1821" w:rsidRDefault="001B1821" w:rsidP="001B1821">
      <w:pPr>
        <w:jc w:val="center"/>
        <w:rPr>
          <w:b/>
          <w:bCs/>
          <w:sz w:val="32"/>
          <w:szCs w:val="32"/>
        </w:rPr>
      </w:pPr>
    </w:p>
    <w:p w14:paraId="4DA50EB2" w14:textId="507ED9BD" w:rsidR="00E0232B" w:rsidRDefault="001B1821" w:rsidP="001B1821">
      <w:pPr>
        <w:jc w:val="center"/>
        <w:rPr>
          <w:sz w:val="32"/>
          <w:szCs w:val="32"/>
        </w:rPr>
      </w:pPr>
      <w:r w:rsidRPr="001B1821">
        <w:rPr>
          <w:sz w:val="32"/>
          <w:szCs w:val="32"/>
        </w:rPr>
        <w:t>MINUTES OF EXTRAORDINARY GENERAL MEETING</w:t>
      </w:r>
    </w:p>
    <w:p w14:paraId="684A8810" w14:textId="77777777" w:rsidR="001B1821" w:rsidRPr="001B1821" w:rsidRDefault="001B1821" w:rsidP="001B1821">
      <w:pPr>
        <w:jc w:val="center"/>
        <w:rPr>
          <w:sz w:val="32"/>
          <w:szCs w:val="32"/>
        </w:rPr>
      </w:pPr>
    </w:p>
    <w:p w14:paraId="229A4B21" w14:textId="7945CA02" w:rsidR="001B1821" w:rsidRPr="000D2F48" w:rsidRDefault="00A370F3" w:rsidP="001B1821">
      <w:pPr>
        <w:rPr>
          <w:sz w:val="24"/>
          <w:szCs w:val="24"/>
        </w:rPr>
      </w:pPr>
      <w:r w:rsidRPr="000D2F48">
        <w:rPr>
          <w:sz w:val="24"/>
          <w:szCs w:val="24"/>
        </w:rPr>
        <w:t>29</w:t>
      </w:r>
      <w:r w:rsidRPr="000D2F48">
        <w:rPr>
          <w:sz w:val="24"/>
          <w:szCs w:val="24"/>
          <w:vertAlign w:val="superscript"/>
        </w:rPr>
        <w:t>th</w:t>
      </w:r>
      <w:r w:rsidRPr="000D2F48">
        <w:rPr>
          <w:sz w:val="24"/>
          <w:szCs w:val="24"/>
        </w:rPr>
        <w:t xml:space="preserve"> June 2026</w:t>
      </w:r>
    </w:p>
    <w:p w14:paraId="5CE72A72" w14:textId="5E5B3175" w:rsidR="00A370F3" w:rsidRPr="000D2F48" w:rsidRDefault="00A370F3" w:rsidP="001B1821">
      <w:pPr>
        <w:rPr>
          <w:sz w:val="24"/>
          <w:szCs w:val="24"/>
        </w:rPr>
      </w:pPr>
      <w:r w:rsidRPr="000D2F48">
        <w:rPr>
          <w:b/>
          <w:bCs/>
          <w:sz w:val="24"/>
          <w:szCs w:val="24"/>
        </w:rPr>
        <w:t>Present:</w:t>
      </w:r>
      <w:r w:rsidRPr="000D2F48">
        <w:rPr>
          <w:sz w:val="24"/>
          <w:szCs w:val="24"/>
        </w:rPr>
        <w:t xml:space="preserve"> Cllrs Jonathan Davey, (chairman) Rebecca-Lucy Brown, Caroline Bullock, Anthony Pitchers, Lesley Moxon-Jones</w:t>
      </w:r>
    </w:p>
    <w:p w14:paraId="08C5C5C3" w14:textId="3AB59178" w:rsidR="00A370F3" w:rsidRPr="000D2F48" w:rsidRDefault="00A370F3" w:rsidP="001B1821">
      <w:pPr>
        <w:rPr>
          <w:sz w:val="24"/>
          <w:szCs w:val="24"/>
        </w:rPr>
      </w:pPr>
      <w:r w:rsidRPr="000D2F48">
        <w:rPr>
          <w:sz w:val="24"/>
          <w:szCs w:val="24"/>
        </w:rPr>
        <w:t>No members of the public attended.</w:t>
      </w:r>
      <w:r w:rsidR="00D66EC7" w:rsidRPr="000D2F48">
        <w:rPr>
          <w:sz w:val="24"/>
          <w:szCs w:val="24"/>
        </w:rPr>
        <w:t xml:space="preserve"> Clerk Sarah Skurr did not attend, having resigned from her post.</w:t>
      </w:r>
    </w:p>
    <w:p w14:paraId="38F8F9B8" w14:textId="2A96BA2B" w:rsidR="00D66EC7" w:rsidRPr="000D2F48" w:rsidRDefault="00D66EC7" w:rsidP="001B1821">
      <w:pPr>
        <w:rPr>
          <w:sz w:val="24"/>
          <w:szCs w:val="24"/>
        </w:rPr>
      </w:pPr>
      <w:r w:rsidRPr="000D2F48">
        <w:rPr>
          <w:sz w:val="24"/>
          <w:szCs w:val="24"/>
        </w:rPr>
        <w:t xml:space="preserve">26/123 </w:t>
      </w:r>
      <w:r w:rsidRPr="000D2F48">
        <w:rPr>
          <w:b/>
          <w:bCs/>
          <w:sz w:val="24"/>
          <w:szCs w:val="24"/>
        </w:rPr>
        <w:t>Welcome</w:t>
      </w:r>
      <w:r w:rsidRPr="000D2F48">
        <w:rPr>
          <w:sz w:val="24"/>
          <w:szCs w:val="24"/>
        </w:rPr>
        <w:t>. Cllr JD opened the meeting at 18.00 hours.</w:t>
      </w:r>
    </w:p>
    <w:p w14:paraId="6BD292ED" w14:textId="10470EE5" w:rsidR="00A370F3" w:rsidRPr="000D2F48" w:rsidRDefault="00D66EC7" w:rsidP="001B1821">
      <w:pPr>
        <w:rPr>
          <w:sz w:val="24"/>
          <w:szCs w:val="24"/>
        </w:rPr>
      </w:pPr>
      <w:r w:rsidRPr="000D2F48">
        <w:rPr>
          <w:sz w:val="24"/>
          <w:szCs w:val="24"/>
        </w:rPr>
        <w:t xml:space="preserve">26/124 </w:t>
      </w:r>
      <w:r w:rsidR="00A370F3" w:rsidRPr="000D2F48">
        <w:rPr>
          <w:b/>
          <w:bCs/>
          <w:sz w:val="24"/>
          <w:szCs w:val="24"/>
        </w:rPr>
        <w:t>Apologies</w:t>
      </w:r>
      <w:r w:rsidR="00A370F3" w:rsidRPr="000D2F48">
        <w:rPr>
          <w:sz w:val="24"/>
          <w:szCs w:val="24"/>
        </w:rPr>
        <w:t xml:space="preserve"> received from: </w:t>
      </w:r>
      <w:r w:rsidRPr="000D2F48">
        <w:rPr>
          <w:sz w:val="24"/>
          <w:szCs w:val="24"/>
        </w:rPr>
        <w:t xml:space="preserve">Cllrs Katie Briggs Thomas, Grant Brown, John Cantrill, Glyn Wilkes, Pam Yuille.  </w:t>
      </w:r>
    </w:p>
    <w:p w14:paraId="5B61E87A" w14:textId="77777777" w:rsidR="00D66EC7" w:rsidRPr="000D2F48" w:rsidRDefault="00D66EC7" w:rsidP="001B1821">
      <w:pPr>
        <w:rPr>
          <w:sz w:val="24"/>
          <w:szCs w:val="24"/>
        </w:rPr>
      </w:pPr>
      <w:r w:rsidRPr="000D2F48">
        <w:rPr>
          <w:sz w:val="24"/>
          <w:szCs w:val="24"/>
        </w:rPr>
        <w:t xml:space="preserve">26/125 </w:t>
      </w:r>
      <w:r w:rsidRPr="000D2F48">
        <w:rPr>
          <w:b/>
          <w:bCs/>
          <w:sz w:val="24"/>
          <w:szCs w:val="24"/>
        </w:rPr>
        <w:t xml:space="preserve">Disclosure of pecuniary interests: </w:t>
      </w:r>
      <w:r w:rsidRPr="000D2F48">
        <w:rPr>
          <w:sz w:val="24"/>
          <w:szCs w:val="24"/>
        </w:rPr>
        <w:t>none.</w:t>
      </w:r>
    </w:p>
    <w:p w14:paraId="6F5E32CC" w14:textId="77777777" w:rsidR="00CB3002" w:rsidRPr="000D2F48" w:rsidRDefault="00D66EC7" w:rsidP="001B1821">
      <w:pPr>
        <w:rPr>
          <w:b/>
          <w:bCs/>
          <w:sz w:val="24"/>
          <w:szCs w:val="24"/>
        </w:rPr>
      </w:pPr>
      <w:r w:rsidRPr="000D2F48">
        <w:rPr>
          <w:sz w:val="24"/>
          <w:szCs w:val="24"/>
        </w:rPr>
        <w:t xml:space="preserve">26/126 </w:t>
      </w:r>
      <w:r w:rsidR="00CB3002" w:rsidRPr="000D2F48">
        <w:rPr>
          <w:b/>
          <w:bCs/>
          <w:sz w:val="24"/>
          <w:szCs w:val="24"/>
        </w:rPr>
        <w:t>Receipt of Internal Auditor’s Report for 2025/2026</w:t>
      </w:r>
    </w:p>
    <w:p w14:paraId="40F4ECA6" w14:textId="2430634C" w:rsidR="00CB3002" w:rsidRPr="000D2F48" w:rsidRDefault="00D66EC7" w:rsidP="001B1821">
      <w:pPr>
        <w:rPr>
          <w:sz w:val="24"/>
          <w:szCs w:val="24"/>
        </w:rPr>
      </w:pPr>
      <w:r w:rsidRPr="000D2F48">
        <w:rPr>
          <w:sz w:val="24"/>
          <w:szCs w:val="24"/>
        </w:rPr>
        <w:t xml:space="preserve">Cllr JD circulated copies of the </w:t>
      </w:r>
      <w:r w:rsidR="00CB3002" w:rsidRPr="000D2F48">
        <w:rPr>
          <w:sz w:val="24"/>
          <w:szCs w:val="24"/>
        </w:rPr>
        <w:t xml:space="preserve">Internal Auditors Report for 2025/2026 and asked if everyone had seen them. All present confirmed that they had. </w:t>
      </w:r>
    </w:p>
    <w:p w14:paraId="598850A7" w14:textId="346DE36C" w:rsidR="00D66EC7" w:rsidRPr="000D2F48" w:rsidRDefault="00CB3002" w:rsidP="001B1821">
      <w:pPr>
        <w:rPr>
          <w:sz w:val="24"/>
          <w:szCs w:val="24"/>
        </w:rPr>
      </w:pPr>
      <w:r w:rsidRPr="000D2F48">
        <w:rPr>
          <w:sz w:val="24"/>
          <w:szCs w:val="24"/>
        </w:rPr>
        <w:t>Cllr CB asked if we had reached the standard required, Cllr JD replied that the report stated that we were adequate.</w:t>
      </w:r>
    </w:p>
    <w:p w14:paraId="679FFAD0" w14:textId="26F98B28" w:rsidR="00CB3002" w:rsidRPr="000D2F48" w:rsidRDefault="00CB3002" w:rsidP="001B1821">
      <w:pPr>
        <w:rPr>
          <w:sz w:val="24"/>
          <w:szCs w:val="24"/>
        </w:rPr>
      </w:pPr>
      <w:r w:rsidRPr="000D2F48">
        <w:rPr>
          <w:sz w:val="24"/>
          <w:szCs w:val="24"/>
        </w:rPr>
        <w:t xml:space="preserve">Cllr AP noted that the requirement for three quotes for purchases is often difficult to achieve, but that in future </w:t>
      </w:r>
      <w:r w:rsidR="005F1065" w:rsidRPr="000D2F48">
        <w:rPr>
          <w:sz w:val="24"/>
          <w:szCs w:val="24"/>
        </w:rPr>
        <w:t>the parish council’s record keeping on this should be more meticulous.</w:t>
      </w:r>
    </w:p>
    <w:p w14:paraId="44B0CA4B" w14:textId="52A96D15" w:rsidR="005F1065" w:rsidRPr="000D2F48" w:rsidRDefault="005F1065" w:rsidP="001B1821">
      <w:pPr>
        <w:rPr>
          <w:b/>
          <w:bCs/>
          <w:sz w:val="24"/>
          <w:szCs w:val="24"/>
        </w:rPr>
      </w:pPr>
      <w:r w:rsidRPr="000D2F48">
        <w:rPr>
          <w:sz w:val="24"/>
          <w:szCs w:val="24"/>
        </w:rPr>
        <w:t xml:space="preserve">26/127 </w:t>
      </w:r>
      <w:r w:rsidRPr="000D2F48">
        <w:rPr>
          <w:b/>
          <w:bCs/>
          <w:sz w:val="24"/>
          <w:szCs w:val="24"/>
        </w:rPr>
        <w:t>Approval of Annual Governance Statement (section 1) for 2025/2026 &amp; approval of Annual Accounting Statements (section 2) 2025/2026</w:t>
      </w:r>
    </w:p>
    <w:p w14:paraId="223EE320" w14:textId="63508217" w:rsidR="005F1065" w:rsidRPr="000D2F48" w:rsidRDefault="005F1065" w:rsidP="001B1821">
      <w:pPr>
        <w:rPr>
          <w:sz w:val="24"/>
          <w:szCs w:val="24"/>
        </w:rPr>
      </w:pPr>
      <w:r w:rsidRPr="000D2F48">
        <w:rPr>
          <w:sz w:val="24"/>
          <w:szCs w:val="24"/>
        </w:rPr>
        <w:t>Cllr JD requested the approval of AGAR statements. Cllr AP proposed, and Cllr RLB seconded. All present in favour.</w:t>
      </w:r>
    </w:p>
    <w:p w14:paraId="30E373B0" w14:textId="0FB2A800" w:rsidR="000D2F48" w:rsidRPr="000D2F48" w:rsidRDefault="005F1065" w:rsidP="001B1821">
      <w:pPr>
        <w:rPr>
          <w:sz w:val="24"/>
          <w:szCs w:val="24"/>
        </w:rPr>
      </w:pPr>
      <w:r w:rsidRPr="000D2F48">
        <w:rPr>
          <w:sz w:val="24"/>
          <w:szCs w:val="24"/>
        </w:rPr>
        <w:t>26/128. Cllr JD closed the meeting at 18.09 hours</w:t>
      </w:r>
      <w:r w:rsidR="000D2F48">
        <w:rPr>
          <w:sz w:val="24"/>
          <w:szCs w:val="24"/>
        </w:rPr>
        <w:t>.</w:t>
      </w:r>
    </w:p>
    <w:p w14:paraId="30308A7D" w14:textId="121D6A57" w:rsidR="005F1065" w:rsidRPr="000D2F48" w:rsidRDefault="005F1065" w:rsidP="001B1821">
      <w:pPr>
        <w:rPr>
          <w:sz w:val="24"/>
          <w:szCs w:val="24"/>
        </w:rPr>
      </w:pPr>
      <w:r w:rsidRPr="000D2F48">
        <w:rPr>
          <w:sz w:val="24"/>
          <w:szCs w:val="24"/>
        </w:rPr>
        <w:t>Minutes prepared by Cllr LMJ</w:t>
      </w:r>
      <w:r w:rsidR="000D2F48">
        <w:rPr>
          <w:sz w:val="24"/>
          <w:szCs w:val="24"/>
        </w:rPr>
        <w:t xml:space="preserve"> on</w:t>
      </w:r>
      <w:r w:rsidRPr="000D2F48">
        <w:rPr>
          <w:sz w:val="24"/>
          <w:szCs w:val="24"/>
        </w:rPr>
        <w:t xml:space="preserve"> 30</w:t>
      </w:r>
      <w:r w:rsidRPr="000D2F48">
        <w:rPr>
          <w:sz w:val="24"/>
          <w:szCs w:val="24"/>
          <w:vertAlign w:val="superscript"/>
        </w:rPr>
        <w:t>th</w:t>
      </w:r>
      <w:r w:rsidRPr="000D2F48">
        <w:rPr>
          <w:sz w:val="24"/>
          <w:szCs w:val="24"/>
        </w:rPr>
        <w:t xml:space="preserve"> June 2026</w:t>
      </w:r>
    </w:p>
    <w:p w14:paraId="40D4B385" w14:textId="77777777" w:rsidR="005F1065" w:rsidRPr="000D2F48" w:rsidRDefault="005F1065" w:rsidP="001B1821">
      <w:pPr>
        <w:rPr>
          <w:sz w:val="24"/>
          <w:szCs w:val="24"/>
        </w:rPr>
      </w:pPr>
    </w:p>
    <w:p w14:paraId="7286CA33" w14:textId="3BE44CD3" w:rsidR="005F1065" w:rsidRPr="000D2F48" w:rsidRDefault="005F1065" w:rsidP="001B1821">
      <w:pPr>
        <w:rPr>
          <w:sz w:val="24"/>
          <w:szCs w:val="24"/>
        </w:rPr>
      </w:pPr>
      <w:r w:rsidRPr="000D2F48">
        <w:rPr>
          <w:sz w:val="24"/>
          <w:szCs w:val="24"/>
        </w:rPr>
        <w:t>Signed…………………………</w:t>
      </w:r>
      <w:r w:rsidR="000D2F48">
        <w:rPr>
          <w:sz w:val="24"/>
          <w:szCs w:val="24"/>
        </w:rPr>
        <w:t xml:space="preserve">                       Chairman………………………………..</w:t>
      </w:r>
    </w:p>
    <w:p w14:paraId="32EEB8A4" w14:textId="77777777" w:rsidR="005F1065" w:rsidRPr="000D2F48" w:rsidRDefault="005F1065" w:rsidP="001B1821">
      <w:pPr>
        <w:rPr>
          <w:sz w:val="24"/>
          <w:szCs w:val="24"/>
        </w:rPr>
      </w:pPr>
    </w:p>
    <w:p w14:paraId="20542835" w14:textId="5EFA83D3" w:rsidR="00D66EC7" w:rsidRDefault="00D66EC7" w:rsidP="001B1821">
      <w:pPr>
        <w:rPr>
          <w:sz w:val="32"/>
          <w:szCs w:val="32"/>
        </w:rPr>
      </w:pPr>
    </w:p>
    <w:p w14:paraId="2F209713" w14:textId="7B29FCE9" w:rsidR="00A370F3" w:rsidRDefault="00A370F3" w:rsidP="001B1821">
      <w:pPr>
        <w:rPr>
          <w:sz w:val="32"/>
          <w:szCs w:val="32"/>
        </w:rPr>
      </w:pPr>
    </w:p>
    <w:p w14:paraId="1972506E" w14:textId="77777777" w:rsidR="001B1821" w:rsidRPr="001B1821" w:rsidRDefault="001B1821" w:rsidP="001B1821">
      <w:pPr>
        <w:rPr>
          <w:sz w:val="32"/>
          <w:szCs w:val="32"/>
        </w:rPr>
      </w:pPr>
    </w:p>
    <w:sectPr w:rsidR="001B1821" w:rsidRPr="001B18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821"/>
    <w:rsid w:val="000D2F48"/>
    <w:rsid w:val="001B1821"/>
    <w:rsid w:val="005F1065"/>
    <w:rsid w:val="0064217A"/>
    <w:rsid w:val="00A370F3"/>
    <w:rsid w:val="00CB3002"/>
    <w:rsid w:val="00D66EC7"/>
    <w:rsid w:val="00E02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65A40"/>
  <w15:chartTrackingRefBased/>
  <w15:docId w15:val="{FE544124-E53F-441A-BBB0-D752EED76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18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18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18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18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18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18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18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18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18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18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18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18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18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18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18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18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18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18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18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18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18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18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18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18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18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18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18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18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18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Moxon-Jones</dc:creator>
  <cp:keywords/>
  <dc:description/>
  <cp:lastModifiedBy>Lesley Moxon-Jones</cp:lastModifiedBy>
  <cp:revision>1</cp:revision>
  <dcterms:created xsi:type="dcterms:W3CDTF">2026-06-30T08:19:00Z</dcterms:created>
  <dcterms:modified xsi:type="dcterms:W3CDTF">2026-06-30T09:16:00Z</dcterms:modified>
</cp:coreProperties>
</file>